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b/>
          <w:bCs/>
          <w:sz w:val="24"/>
          <w:szCs w:val="24"/>
          <w:lang w:val="en-US"/>
        </w:rPr>
        <w:t xml:space="preserve">                           Venutai Chavan College Karad 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Department of Psychology 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                         Academic calendar 2023-24</w:t>
      </w:r>
    </w:p>
    <w:p>
      <w:pPr>
        <w:pStyle w:val="style0"/>
        <w:rPr/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828"/>
        <w:gridCol w:w="1283"/>
        <w:gridCol w:w="2022"/>
        <w:gridCol w:w="1507"/>
        <w:gridCol w:w="1991"/>
      </w:tblGrid>
      <w:tr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Sr. No.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Month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Academic activity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Co- Curricular Activity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Evaluation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Programs</w:t>
            </w: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July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Teaching plan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August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Teaching learning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September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teaching learning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Group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Discussion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Poster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Unit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test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</w:t>
            </w: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October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Guest lecture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Poster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Paper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Setting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and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Evaluation</w:t>
            </w: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November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First Term  end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Second term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Assessment</w:t>
            </w: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December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Teaching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learning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January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Teaching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learning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Poster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Unit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test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2</w:t>
            </w: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February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Teaching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learning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March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Group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Discussion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April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University exams and evaluation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Paper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Setting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and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Evaluation</w:t>
            </w: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May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Exam work and Second term end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Assessment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Principal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95</Words>
  <Characters>542</Characters>
  <Application>WPS Office</Application>
  <Paragraphs>86</Paragraphs>
  <CharactersWithSpaces>717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2023-11-11T07:34:14Z</dcterms:created>
  <dc:creator>Redmi Note 8</dc:creator>
  <lastModifiedBy>Redmi Note 8</lastModifiedBy>
  <dcterms:modified xsi:type="dcterms:W3CDTF">2023-11-11T08:29:28Z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b98a89790e0940608018964f4ca91f22</vt:lpwstr>
  </property>
</Properties>
</file>